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00FB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ОБЩЕСТВОЗНАНИЮ</w:t>
      </w:r>
    </w:p>
    <w:p w14:paraId="44480C0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02C1B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53CD3F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0BCA0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14:paraId="535360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14:paraId="409746A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7D6BC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9C6A3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A481CC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Уважаемый участник!</w:t>
      </w:r>
    </w:p>
    <w:p w14:paraId="75144E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16FA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внимательно читайте текст заданий.</w:t>
      </w:r>
    </w:p>
    <w:p w14:paraId="378B40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ответа вписывайте в отведённые поля, запись ведите чётко и разборчиво.</w:t>
      </w:r>
    </w:p>
    <w:p w14:paraId="7437DF6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– 75</w:t>
      </w:r>
    </w:p>
    <w:p w14:paraId="2821DC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0A9AC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E17C5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6D1072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p w14:paraId="2B1CA7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993E50">
      <w:pPr>
        <w:spacing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B556D8">
      <w:pPr>
        <w:spacing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DB0127">
      <w:pPr>
        <w:spacing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 Установите истинность или ложность суждений. Обозначьте «да» истинные суждения, «нет» - ложные. Ответы внесите в таблицу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74C800C5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 Субкультура – культура группы, нормы которой противоречат основным нормам доминирующей культуры.</w:t>
      </w:r>
    </w:p>
    <w:p w14:paraId="2195B17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Одним из признаков элитарной культуры является её авторский характер.</w:t>
      </w:r>
    </w:p>
    <w:p w14:paraId="64B638FF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 xml:space="preserve"> Рекреационная функция семьи заключается в организации быта и общего хозяйства семьи.</w:t>
      </w:r>
    </w:p>
    <w:p w14:paraId="60D69393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 xml:space="preserve"> Прогул урока не является примером делинквентного поведения.</w:t>
      </w:r>
    </w:p>
    <w:p w14:paraId="339ECD6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1.5.</w:t>
      </w:r>
      <w:r>
        <w:rPr>
          <w:rFonts w:ascii="Times New Roman" w:hAnsi="Times New Roman" w:cs="Times New Roman"/>
          <w:sz w:val="28"/>
          <w:szCs w:val="28"/>
        </w:rPr>
        <w:t xml:space="preserve"> Монополистическая конкуренция – ситуация на рынке, когда имеется только один покупатель и множество продавцов.</w:t>
      </w:r>
    </w:p>
    <w:p w14:paraId="29FD10D4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1.6.</w:t>
      </w:r>
      <w:r>
        <w:rPr>
          <w:rFonts w:ascii="Times New Roman" w:hAnsi="Times New Roman" w:cs="Times New Roman"/>
          <w:sz w:val="28"/>
          <w:szCs w:val="28"/>
        </w:rPr>
        <w:t xml:space="preserve"> Понятия «система права» и «правовая система» означают одно и то же.</w:t>
      </w:r>
    </w:p>
    <w:p w14:paraId="3ECBEDB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1.7.</w:t>
      </w:r>
      <w:r>
        <w:rPr>
          <w:rFonts w:ascii="Times New Roman" w:hAnsi="Times New Roman" w:cs="Times New Roman"/>
          <w:sz w:val="28"/>
          <w:szCs w:val="28"/>
        </w:rPr>
        <w:t xml:space="preserve"> Реальная заработная плата – полученная работником сумма денег, которая может быть конвертирована в товары и услуги.</w:t>
      </w:r>
    </w:p>
    <w:p w14:paraId="4DCA5AB9">
      <w:pPr>
        <w:pStyle w:val="9"/>
        <w:spacing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8"/>
        <w:tblW w:w="0" w:type="auto"/>
        <w:tblInd w:w="-4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934"/>
        <w:gridCol w:w="934"/>
        <w:gridCol w:w="934"/>
        <w:gridCol w:w="934"/>
        <w:gridCol w:w="935"/>
        <w:gridCol w:w="935"/>
      </w:tblGrid>
      <w:tr w14:paraId="5B9F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</w:tcPr>
          <w:p w14:paraId="1B884B9E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.1.</w:t>
            </w:r>
          </w:p>
          <w:p w14:paraId="024B5161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1E7DAAFD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34" w:type="dxa"/>
          </w:tcPr>
          <w:p w14:paraId="561580F5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34" w:type="dxa"/>
          </w:tcPr>
          <w:p w14:paraId="120107B4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34" w:type="dxa"/>
          </w:tcPr>
          <w:p w14:paraId="4C914FEB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35" w:type="dxa"/>
          </w:tcPr>
          <w:p w14:paraId="7DB3C7CE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35" w:type="dxa"/>
          </w:tcPr>
          <w:p w14:paraId="75051714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14:paraId="608A8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</w:tcPr>
          <w:p w14:paraId="1E4D17E0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0E99B954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3A6793E6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32A1A3DD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7E182FCC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14:paraId="00EE8F23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14:paraId="5AF5E617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B781FFA">
      <w:pPr>
        <w:pStyle w:val="9"/>
        <w:spacing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14:paraId="05ED2BF8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A7D2221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 Выберите несколько правильных вариантов ответа:</w:t>
      </w:r>
    </w:p>
    <w:p w14:paraId="0DF4628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9666A4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Что из нижеперечисленного является элементами социального контроля?</w:t>
      </w:r>
    </w:p>
    <w:p w14:paraId="4008B2BD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Нормы;</w:t>
      </w:r>
    </w:p>
    <w:p w14:paraId="21D34597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Религия;</w:t>
      </w:r>
    </w:p>
    <w:p w14:paraId="57FE9F2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Обычаи;</w:t>
      </w:r>
    </w:p>
    <w:p w14:paraId="44E13CB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Г.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Санкции.</w:t>
      </w:r>
    </w:p>
    <w:p w14:paraId="71009EBF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229CAF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2.2. По эмоциональной вовлеченности членов социальные группы подразделяются на:</w:t>
      </w:r>
    </w:p>
    <w:p w14:paraId="0688850D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Первичные; </w:t>
      </w:r>
    </w:p>
    <w:p w14:paraId="29DA1843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Б.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Формальные;</w:t>
      </w:r>
    </w:p>
    <w:p w14:paraId="43B34F2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Вторичные;</w:t>
      </w:r>
    </w:p>
    <w:p w14:paraId="762662DD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Г.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Реальные.</w:t>
      </w:r>
    </w:p>
    <w:p w14:paraId="5A6A397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9F29533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2.3. Какие выделяют виды акций:</w:t>
      </w:r>
    </w:p>
    <w:p w14:paraId="5975A19D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Конвертируемая; </w:t>
      </w:r>
    </w:p>
    <w:p w14:paraId="44B57F35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Б.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Привилегированная;</w:t>
      </w:r>
    </w:p>
    <w:p w14:paraId="5166A405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Обыкновенная;</w:t>
      </w:r>
    </w:p>
    <w:p w14:paraId="29CEDD8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Г.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Документарная.</w:t>
      </w:r>
    </w:p>
    <w:p w14:paraId="58D61B7B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1D0E8AE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2.4. По отношению к закону политические партии подразделяются на:</w:t>
      </w:r>
    </w:p>
    <w:p w14:paraId="3E3F859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Массовые;</w:t>
      </w:r>
    </w:p>
    <w:p w14:paraId="3D771A7B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Б.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Кадровые;</w:t>
      </w:r>
    </w:p>
    <w:p w14:paraId="528FF2FB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Легальные;</w:t>
      </w:r>
    </w:p>
    <w:p w14:paraId="173BD5A0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Г.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Нелегальные.</w:t>
      </w:r>
    </w:p>
    <w:p w14:paraId="5E657290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F16F321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2.5. Назовите виды этнических общностей:</w:t>
      </w:r>
    </w:p>
    <w:p w14:paraId="64D9BE2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Страна;</w:t>
      </w:r>
    </w:p>
    <w:p w14:paraId="0D2837F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Б.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Нация;</w:t>
      </w:r>
    </w:p>
    <w:p w14:paraId="378F1AC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Деноминация;</w:t>
      </w:r>
    </w:p>
    <w:p w14:paraId="6BF9BA60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Г.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Племя.</w:t>
      </w:r>
    </w:p>
    <w:p w14:paraId="1E54949F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CDEF547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2.6. Что из нижеперечисленного относится к источникам права:</w:t>
      </w:r>
    </w:p>
    <w:p w14:paraId="459BCB2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Религиозный текст;</w:t>
      </w:r>
    </w:p>
    <w:p w14:paraId="323138E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Б.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Эстетика;</w:t>
      </w:r>
    </w:p>
    <w:p w14:paraId="1FC5604F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Нормативно-правовой акт;</w:t>
      </w:r>
    </w:p>
    <w:p w14:paraId="24B0F02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Г.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Нормативный договор.</w:t>
      </w:r>
    </w:p>
    <w:p w14:paraId="168FCC9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91C5C80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2.7. Назовите региональные налоги:</w:t>
      </w:r>
    </w:p>
    <w:p w14:paraId="22E1F960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Налог на доходы физических лиц;</w:t>
      </w:r>
    </w:p>
    <w:p w14:paraId="4C3E333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Б.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Налог на игорный бизнес;</w:t>
      </w:r>
    </w:p>
    <w:p w14:paraId="5B0DAE33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Транспортный налог;</w:t>
      </w:r>
    </w:p>
    <w:p w14:paraId="194CF950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Г.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Земельный налог.</w:t>
      </w:r>
    </w:p>
    <w:p w14:paraId="36C496DD">
      <w:pPr>
        <w:spacing w:line="240" w:lineRule="auto"/>
        <w:ind w:left="-1134" w:firstLine="14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6947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993"/>
        <w:gridCol w:w="992"/>
        <w:gridCol w:w="992"/>
        <w:gridCol w:w="992"/>
        <w:gridCol w:w="993"/>
      </w:tblGrid>
      <w:tr w14:paraId="728B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 w14:paraId="557DBC9C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</w:tcPr>
          <w:p w14:paraId="53B97F77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93" w:type="dxa"/>
          </w:tcPr>
          <w:p w14:paraId="0E5BED6C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92" w:type="dxa"/>
          </w:tcPr>
          <w:p w14:paraId="77AFFF01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92" w:type="dxa"/>
          </w:tcPr>
          <w:p w14:paraId="35D6C11A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92" w:type="dxa"/>
          </w:tcPr>
          <w:p w14:paraId="0ABAC01D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93" w:type="dxa"/>
          </w:tcPr>
          <w:p w14:paraId="3968DED2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 w14:paraId="5D55E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 w14:paraId="6280A14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 w14:paraId="7BB8CB61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</w:tcPr>
          <w:p w14:paraId="7B5F4238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 w14:paraId="107C5376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 w14:paraId="0C9A85C0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 w14:paraId="1F09CCDA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</w:tcPr>
          <w:p w14:paraId="56048037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FC6BD1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25A4E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3. Ниже представлены работы, напишите их авторов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44DA1CB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 xml:space="preserve">«Философические письма» - </w:t>
      </w:r>
    </w:p>
    <w:p w14:paraId="3E04EF0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 xml:space="preserve"> «Лев Толстой как зеркало русской революции» - </w:t>
      </w:r>
    </w:p>
    <w:p w14:paraId="3306A24D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 xml:space="preserve"> «Истоки и смысл русского коммунизма» - </w:t>
      </w:r>
    </w:p>
    <w:p w14:paraId="6850FD8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179A25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Определите понятие по приведённому определению:</w:t>
      </w:r>
    </w:p>
    <w:p w14:paraId="1B8C72DF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2E427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Style w:val="13"/>
          <w:sz w:val="28"/>
          <w:szCs w:val="28"/>
        </w:rPr>
        <w:t>социальные институты, при помощи которых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13"/>
          <w:sz w:val="28"/>
          <w:szCs w:val="28"/>
        </w:rPr>
        <w:t>происходят перемещения в социальной структуре общества.</w:t>
      </w:r>
    </w:p>
    <w:p w14:paraId="5FC27981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2. __________________ - внутреннее строение права, выражающее его единство и разделение на нормы, институты и отрасли.</w:t>
      </w:r>
    </w:p>
    <w:p w14:paraId="4677F17E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3. __________________ - </w:t>
      </w:r>
      <w:r>
        <w:rPr>
          <w:rStyle w:val="13"/>
          <w:sz w:val="28"/>
          <w:szCs w:val="28"/>
        </w:rPr>
        <w:t>относительно немногочисленная социальная группа, сосредоточившая в своих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13"/>
          <w:sz w:val="28"/>
          <w:szCs w:val="28"/>
        </w:rPr>
        <w:t>руках значительный объем политической власти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5817028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DB901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5. Что объединяет приведённые ниже понятия? Дайте максимально точный ответ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08A83A78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D7B32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Христианство, буддизм, ислам.</w:t>
      </w:r>
    </w:p>
    <w:p w14:paraId="650EB11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p w14:paraId="61ECF484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0A7E5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5.2.</w:t>
      </w:r>
      <w:r>
        <w:rPr>
          <w:rFonts w:ascii="Times New Roman" w:hAnsi="Times New Roman" w:cs="Times New Roman"/>
          <w:sz w:val="28"/>
          <w:szCs w:val="28"/>
        </w:rPr>
        <w:t xml:space="preserve"> Ценообразующая, стимулирующая, санирующая, интеграционная, инновационная.</w:t>
      </w:r>
    </w:p>
    <w:p w14:paraId="768CB7E0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p w14:paraId="5772588D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F0F77EB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6.</w:t>
      </w:r>
    </w:p>
    <w:p w14:paraId="3E6B32D8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6.1. Решите экономическую задачу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:</w:t>
      </w:r>
    </w:p>
    <w:p w14:paraId="0814A9A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Вам предлагается положить деньги в банк на депозит сроком на один год под 20%. </w:t>
      </w:r>
    </w:p>
    <w:p w14:paraId="3C6E4BA4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1) Какой реальный процент вы ожидаете получить от этого депозита, если оцениваете инфляцию в следующем году в 10%? </w:t>
      </w:r>
    </w:p>
    <w:p w14:paraId="2ED32FD1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3B4D0E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2) А если инфляция, вопреки нашим ожиданиям составит 22%? 7%? Кто из-за этого окажется в выигрыше, а кто в проигрыше?</w:t>
      </w:r>
    </w:p>
    <w:p w14:paraId="61CD6E2E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5F4F6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3) Объясните, чем реальная процентная ставка отличается от номинальной процентной ставки.</w:t>
      </w:r>
    </w:p>
    <w:p w14:paraId="1AC1262D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68499B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4823FCB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6.2. Решите экономическую задачу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:</w:t>
      </w:r>
    </w:p>
    <w:p w14:paraId="66DC825E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8CF182E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Спрос и предложение на некий товар описывается уравнениями: </w:t>
      </w:r>
    </w:p>
    <w:p w14:paraId="7BDF6709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Qd = 3400 – 200P, </w:t>
      </w:r>
    </w:p>
    <w:p w14:paraId="4480CBA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Qs = 1000 + 100P, </w:t>
      </w:r>
    </w:p>
    <w:p w14:paraId="1C121B4B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Q – количество товара,</w:t>
      </w:r>
    </w:p>
    <w:p w14:paraId="7DADBA40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 – его цена</w:t>
      </w:r>
    </w:p>
    <w:p w14:paraId="0CCF1753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14:paraId="7FBE782E">
      <w:pPr>
        <w:spacing w:after="0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Вычислите параметры равновесия на рынке данного товара.</w:t>
      </w:r>
    </w:p>
    <w:p w14:paraId="0219C3A7">
      <w:pPr>
        <w:spacing w:after="0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158348">
      <w:pPr>
        <w:spacing w:after="0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Государство установило на данный товар фиксированную цену в 15 денежных единиц за единицу товара. Охарактеризуйте последствия такого решения.</w:t>
      </w:r>
    </w:p>
    <w:p w14:paraId="11FCBA95">
      <w:pPr>
        <w:spacing w:after="0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8E9DE1">
      <w:pPr>
        <w:spacing w:after="0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5A43B0">
      <w:pPr>
        <w:spacing w:after="0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D158C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7.</w:t>
      </w:r>
    </w:p>
    <w:p w14:paraId="545237B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E9D2A4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7.1. Решите правовую задачу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:</w:t>
      </w:r>
    </w:p>
    <w:p w14:paraId="52EEC38F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A9A3FE8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 2023 году орган законодательной власти Энской области приняло закон, устанавливающий уголовную ответственность за незарегистрированные трансграничные криптовалютные переводы.</w:t>
      </w:r>
    </w:p>
    <w:p w14:paraId="78AD311B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Возможно ли принятие такого закона? Ответ обоснуйте с опорой на нормативные акты</w:t>
      </w:r>
    </w:p>
    <w:p w14:paraId="1FF82963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Ответ: </w:t>
      </w:r>
      <w:r>
        <w:rPr>
          <w:rFonts w:ascii="Times New Roman" w:hAnsi="Times New Roman"/>
          <w:b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30B515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E58902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7.2. Решите правовую задачу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:</w:t>
      </w:r>
    </w:p>
    <w:p w14:paraId="0A2B356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6ACB6FD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Проживающий за границей Петров решил составить завещание, так как в Москве у него оставалась квартира. Желая сэкономить на перелете, Петров направил своей сестре по почте доверенность на составление документа в ее пользу. </w:t>
      </w:r>
    </w:p>
    <w:p w14:paraId="5E8AC89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Удостоверит ли нотариус завещание, составленное по доверенности? Ответ обоснуйте с опорой на нормативные акты</w:t>
      </w:r>
    </w:p>
    <w:p w14:paraId="0D3D67F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7CA9A9F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Ответ: </w:t>
      </w:r>
      <w:r>
        <w:rPr>
          <w:rFonts w:ascii="Times New Roman" w:hAnsi="Times New Roman"/>
          <w:b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1C0E64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E380118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8. Определите страну по описанию и ответьте на вопросы: Какая форма правления и форма территориального устройства в данном государстве?</w:t>
      </w:r>
    </w:p>
    <w:p w14:paraId="533D6B4E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64A64D3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Эта страна находится в самом центре Южной Америки. Имеет два официальных языка: испанский и гуарани (язык коренного народа). Единственная страна мира, флаг которой имеет различные эмблемы на лицевой и обратной стороне. Во второй половине двадцатого века более тридцати лет управлялась генералом Стресснером. Партия Генерала (Колорадо) и в настоящее время является правящей, хотя страна перешла к демократическим процедурам.</w:t>
      </w:r>
    </w:p>
    <w:p w14:paraId="04AA8F3E">
      <w:pPr>
        <w:pStyle w:val="9"/>
        <w:spacing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/>
          <w:b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55C009">
      <w:pPr>
        <w:pStyle w:val="9"/>
        <w:spacing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36A524">
      <w:pPr>
        <w:pStyle w:val="9"/>
        <w:spacing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9. Решите логическую задачу. </w:t>
      </w:r>
    </w:p>
    <w:p w14:paraId="6D4EE25D">
      <w:pPr>
        <w:pStyle w:val="9"/>
        <w:spacing w:line="240" w:lineRule="auto"/>
        <w:ind w:left="-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логике есть понятие «умозаключение», означающее мыслительные действия, в результате которых из нескольких принятых суждений получается новое утверждение – следствие. Выберите все следствия, вытекающие из приведённых ниже суждений</w:t>
      </w:r>
    </w:p>
    <w:p w14:paraId="21DA39AD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</w:p>
    <w:p w14:paraId="6D6C6A61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Известны следующие факты:</w:t>
      </w:r>
    </w:p>
    <w:p w14:paraId="0CE61D05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Если человек ест кофе, то он не пьет чай.</w:t>
      </w:r>
    </w:p>
    <w:p w14:paraId="2A8B73B3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Все, кто пьет чай, любят читать.</w:t>
      </w:r>
    </w:p>
    <w:p w14:paraId="190ABA34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Некоторые, кто любит читать, также любят рисовать.</w:t>
      </w:r>
    </w:p>
    <w:p w14:paraId="57497475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</w:p>
    <w:p w14:paraId="481F22B5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основании этих фактов выберите верные утверждения:</w:t>
      </w:r>
    </w:p>
    <w:p w14:paraId="38E4171E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Если человек не ест кофе, то он пьет чай.</w:t>
      </w:r>
    </w:p>
    <w:p w14:paraId="72390D2F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Если человек любит читать, то он пьет чай.</w:t>
      </w:r>
    </w:p>
    <w:p w14:paraId="3074A030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Все, кто любит читать, также любят рисовать.</w:t>
      </w:r>
    </w:p>
    <w:p w14:paraId="702F119B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Если человек не любит читать, то он не пьет чай.</w:t>
      </w:r>
    </w:p>
    <w:p w14:paraId="59A94A15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Если человек ест кофе, то он не любит рисовать.</w:t>
      </w:r>
    </w:p>
    <w:p w14:paraId="5CE0C69C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Некоторые, кто любит рисовать, также пьют чай.</w:t>
      </w:r>
    </w:p>
    <w:p w14:paraId="5AEE39F0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Если человек любит рисовать, то он не любит читать.</w:t>
      </w:r>
    </w:p>
    <w:p w14:paraId="0B47FA2B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</w:p>
    <w:p w14:paraId="7343F8F7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Ответ: ________________________________________________________________________________________________________________________________________________</w:t>
      </w:r>
    </w:p>
    <w:p w14:paraId="53B43EAF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  <w:sectPr>
          <w:footerReference r:id="rId5" w:type="default"/>
          <w:pgSz w:w="11906" w:h="16838"/>
          <w:pgMar w:top="1418" w:right="850" w:bottom="1135" w:left="1701" w:header="708" w:footer="708" w:gutter="0"/>
          <w:cols w:space="708" w:num="1"/>
          <w:docGrid w:linePitch="360" w:charSpace="0"/>
        </w:sectPr>
      </w:pPr>
    </w:p>
    <w:p w14:paraId="2D35C5F5">
      <w:pPr>
        <w:spacing w:line="240" w:lineRule="auto"/>
        <w:ind w:left="-851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ОТВЕТЫ</w:t>
      </w:r>
    </w:p>
    <w:p w14:paraId="76351B24">
      <w:pPr>
        <w:spacing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 Установите истинность или ложность суждений. Обозначьте «да» истинные суждения, «нет» - ложные. Ответы внесите в таблицу:</w:t>
      </w:r>
    </w:p>
    <w:p w14:paraId="59DC9A54">
      <w:pPr>
        <w:spacing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(За каждый правильный ответ -1 балл. Всего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7 баллов)</w:t>
      </w:r>
    </w:p>
    <w:p w14:paraId="09BF7568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 Субкультура – культура группы, нормы которой противоречат основным нормам доминирующей культуры.</w:t>
      </w:r>
    </w:p>
    <w:p w14:paraId="2D0C1568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Одним из признаков элитарной культуры является её авторский характер.</w:t>
      </w:r>
    </w:p>
    <w:p w14:paraId="461ACED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 xml:space="preserve"> Рекреационная функция семьи заключается в организации быта и общего хозяйства семьи.</w:t>
      </w:r>
    </w:p>
    <w:p w14:paraId="40709EC8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 xml:space="preserve"> Прогул урока не является примером делинквентного поведения.</w:t>
      </w:r>
    </w:p>
    <w:p w14:paraId="601ED21F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1.5.</w:t>
      </w:r>
      <w:r>
        <w:rPr>
          <w:rFonts w:ascii="Times New Roman" w:hAnsi="Times New Roman" w:cs="Times New Roman"/>
          <w:sz w:val="28"/>
          <w:szCs w:val="28"/>
        </w:rPr>
        <w:t xml:space="preserve"> Монополистическая конкуренция – ситуация на рынке, когда имеется только один покупатель и множество продавцов.</w:t>
      </w:r>
    </w:p>
    <w:p w14:paraId="567E31C4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1.6.</w:t>
      </w:r>
      <w:r>
        <w:rPr>
          <w:rFonts w:ascii="Times New Roman" w:hAnsi="Times New Roman" w:cs="Times New Roman"/>
          <w:sz w:val="28"/>
          <w:szCs w:val="28"/>
        </w:rPr>
        <w:t xml:space="preserve"> Понятия «система права» и «правовая система» означают одно и то же.</w:t>
      </w:r>
    </w:p>
    <w:p w14:paraId="580CEC1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1.7.</w:t>
      </w:r>
      <w:r>
        <w:rPr>
          <w:rFonts w:ascii="Times New Roman" w:hAnsi="Times New Roman" w:cs="Times New Roman"/>
          <w:sz w:val="28"/>
          <w:szCs w:val="28"/>
        </w:rPr>
        <w:t xml:space="preserve"> Реальная заработная плата – полученная работником сумма денег, которая может быть конвертирована в товары и услуги.</w:t>
      </w:r>
    </w:p>
    <w:p w14:paraId="2487B5E4">
      <w:pPr>
        <w:pStyle w:val="9"/>
        <w:spacing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4"/>
        <w:tblW w:w="0" w:type="auto"/>
        <w:tblInd w:w="-4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934"/>
        <w:gridCol w:w="934"/>
        <w:gridCol w:w="934"/>
        <w:gridCol w:w="934"/>
        <w:gridCol w:w="935"/>
        <w:gridCol w:w="935"/>
      </w:tblGrid>
      <w:tr w14:paraId="5B9FD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</w:tcPr>
          <w:p w14:paraId="20656275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.1.</w:t>
            </w:r>
          </w:p>
          <w:p w14:paraId="1FD7A926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59CD8621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34" w:type="dxa"/>
          </w:tcPr>
          <w:p w14:paraId="18F6C60E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34" w:type="dxa"/>
          </w:tcPr>
          <w:p w14:paraId="37ABE59A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34" w:type="dxa"/>
          </w:tcPr>
          <w:p w14:paraId="7D11A2AB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35" w:type="dxa"/>
          </w:tcPr>
          <w:p w14:paraId="25C7572C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35" w:type="dxa"/>
          </w:tcPr>
          <w:p w14:paraId="6F0FE3CD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14:paraId="608A8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</w:tcPr>
          <w:p w14:paraId="07763BC4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5CFF49D9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4ECC1DC1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1445CDB2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65D4C537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14:paraId="5C730E46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14:paraId="377E3ED4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81FB8F">
      <w:pPr>
        <w:pStyle w:val="9"/>
        <w:spacing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14:paraId="306A8C66">
      <w:pPr>
        <w:pStyle w:val="9"/>
        <w:spacing w:line="240" w:lineRule="auto"/>
        <w:ind w:left="-851" w:firstLine="142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14:paraId="18662F81">
      <w:pPr>
        <w:pStyle w:val="9"/>
        <w:spacing w:line="240" w:lineRule="auto"/>
        <w:ind w:left="-99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14"/>
        <w:tblW w:w="0" w:type="auto"/>
        <w:tblInd w:w="-4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934"/>
        <w:gridCol w:w="934"/>
        <w:gridCol w:w="934"/>
        <w:gridCol w:w="934"/>
        <w:gridCol w:w="935"/>
        <w:gridCol w:w="935"/>
      </w:tblGrid>
      <w:tr w14:paraId="0F8D0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</w:tcPr>
          <w:p w14:paraId="324BFDC9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1.1.</w:t>
            </w:r>
          </w:p>
          <w:p w14:paraId="0298EA84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3F698C0A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1.2.</w:t>
            </w:r>
          </w:p>
        </w:tc>
        <w:tc>
          <w:tcPr>
            <w:tcW w:w="934" w:type="dxa"/>
          </w:tcPr>
          <w:p w14:paraId="4F2E3D6A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1.3.</w:t>
            </w:r>
          </w:p>
        </w:tc>
        <w:tc>
          <w:tcPr>
            <w:tcW w:w="934" w:type="dxa"/>
          </w:tcPr>
          <w:p w14:paraId="3BF6FDED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1.4.</w:t>
            </w:r>
          </w:p>
        </w:tc>
        <w:tc>
          <w:tcPr>
            <w:tcW w:w="934" w:type="dxa"/>
          </w:tcPr>
          <w:p w14:paraId="0D782E97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1.5.</w:t>
            </w:r>
          </w:p>
        </w:tc>
        <w:tc>
          <w:tcPr>
            <w:tcW w:w="935" w:type="dxa"/>
          </w:tcPr>
          <w:p w14:paraId="56A000E4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1.6.</w:t>
            </w:r>
          </w:p>
        </w:tc>
        <w:tc>
          <w:tcPr>
            <w:tcW w:w="935" w:type="dxa"/>
          </w:tcPr>
          <w:p w14:paraId="534F00D8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1.7.</w:t>
            </w:r>
          </w:p>
        </w:tc>
      </w:tr>
      <w:tr w14:paraId="3B0EC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</w:tcPr>
          <w:p w14:paraId="2FCE66F5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14:paraId="1C508EF6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34" w:type="dxa"/>
          </w:tcPr>
          <w:p w14:paraId="5989318E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14:paraId="7F3F0BA5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14:paraId="30AEAAD5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35" w:type="dxa"/>
          </w:tcPr>
          <w:p w14:paraId="37DC8AD1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35" w:type="dxa"/>
          </w:tcPr>
          <w:p w14:paraId="22C63ACF">
            <w:pPr>
              <w:pStyle w:val="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</w:tr>
    </w:tbl>
    <w:p w14:paraId="0013ECC0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43C8141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 Выберите несколько правильных вариантов ответа:</w:t>
      </w:r>
    </w:p>
    <w:p w14:paraId="3933A2F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(За каждый полностью правильный ответ – по 2 балла. Всего 14 баллов):</w:t>
      </w:r>
    </w:p>
    <w:p w14:paraId="63DC5335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5ABF2B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Что из нижеперечисленного является элементами социального контроля?</w:t>
      </w:r>
    </w:p>
    <w:p w14:paraId="4C8CAE3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Нормы;</w:t>
      </w:r>
    </w:p>
    <w:p w14:paraId="659CD121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Религия;</w:t>
      </w:r>
    </w:p>
    <w:p w14:paraId="489BC510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Обычаи;</w:t>
      </w:r>
    </w:p>
    <w:p w14:paraId="6DA74865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Г.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Санкции.</w:t>
      </w:r>
    </w:p>
    <w:p w14:paraId="49DC09A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21C644F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2.2. По эмоциональной вовлеченности членов социальные группы подразделяются на:</w:t>
      </w:r>
    </w:p>
    <w:p w14:paraId="33B710B7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Первичные; </w:t>
      </w:r>
    </w:p>
    <w:p w14:paraId="292CA1EF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Б.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Формальные;</w:t>
      </w:r>
    </w:p>
    <w:p w14:paraId="7D710E6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Вторичные;</w:t>
      </w:r>
    </w:p>
    <w:p w14:paraId="38FEA4BF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Г.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Реальные.</w:t>
      </w:r>
    </w:p>
    <w:p w14:paraId="0778893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3DCB2D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2.3. Какие выделяют виды акций:</w:t>
      </w:r>
      <w:bookmarkStart w:id="0" w:name="_GoBack"/>
      <w:bookmarkEnd w:id="0"/>
    </w:p>
    <w:p w14:paraId="0D3CD0CD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Конвертируемая; </w:t>
      </w:r>
    </w:p>
    <w:p w14:paraId="33B8622E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Б.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Привилегированная;</w:t>
      </w:r>
    </w:p>
    <w:p w14:paraId="23D97387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Обыкновенная;</w:t>
      </w:r>
    </w:p>
    <w:p w14:paraId="57A53E0D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Г.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Документарная.</w:t>
      </w:r>
    </w:p>
    <w:p w14:paraId="1B6D5A21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4F95350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2.4. По отношению к закону политические партии подразделяются на:</w:t>
      </w:r>
    </w:p>
    <w:p w14:paraId="1143B175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Массовые;</w:t>
      </w:r>
    </w:p>
    <w:p w14:paraId="6ACA2B0F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Б.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Кадровые;</w:t>
      </w:r>
    </w:p>
    <w:p w14:paraId="0D1955B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Легальные;</w:t>
      </w:r>
    </w:p>
    <w:p w14:paraId="50FC624E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Г.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Нелегальные.</w:t>
      </w:r>
    </w:p>
    <w:p w14:paraId="6F7916B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792D9BF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2.5. Назовите виды этнических общностей:</w:t>
      </w:r>
    </w:p>
    <w:p w14:paraId="37593BBD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Страна;</w:t>
      </w:r>
    </w:p>
    <w:p w14:paraId="0CE608D5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Б.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Нация;</w:t>
      </w:r>
    </w:p>
    <w:p w14:paraId="553DD698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Деноминация;</w:t>
      </w:r>
    </w:p>
    <w:p w14:paraId="2E70F6B8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Г.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Племя.</w:t>
      </w:r>
    </w:p>
    <w:p w14:paraId="4379738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1467618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2.6. Что из нижеперечисленного относится к источникам права:</w:t>
      </w:r>
    </w:p>
    <w:p w14:paraId="6674B06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Религиозный текст;</w:t>
      </w:r>
    </w:p>
    <w:p w14:paraId="475DB730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Б.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Эстетика;</w:t>
      </w:r>
    </w:p>
    <w:p w14:paraId="0F7E472E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Нормативно-правовой акт;</w:t>
      </w:r>
    </w:p>
    <w:p w14:paraId="6AC7C0C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Г.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Нормативный договор.</w:t>
      </w:r>
    </w:p>
    <w:p w14:paraId="4207ECF1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CFED205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2.7. Назовите региональные налоги:</w:t>
      </w:r>
    </w:p>
    <w:p w14:paraId="43187C4E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Налог на доходы физических лиц;</w:t>
      </w:r>
    </w:p>
    <w:p w14:paraId="14005F1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Б.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Налог на игорный бизнес;</w:t>
      </w:r>
    </w:p>
    <w:p w14:paraId="239CF00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Транспортный налог;</w:t>
      </w:r>
    </w:p>
    <w:p w14:paraId="38B2741D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Г.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Земельный налог.</w:t>
      </w:r>
    </w:p>
    <w:p w14:paraId="6B4E087D">
      <w:pPr>
        <w:spacing w:line="240" w:lineRule="auto"/>
        <w:ind w:left="-1134" w:firstLine="14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4"/>
        <w:tblW w:w="6947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993"/>
        <w:gridCol w:w="992"/>
        <w:gridCol w:w="992"/>
        <w:gridCol w:w="992"/>
        <w:gridCol w:w="993"/>
      </w:tblGrid>
      <w:tr w14:paraId="728B3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 w14:paraId="3BEB6C97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</w:tcPr>
          <w:p w14:paraId="455A92FB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93" w:type="dxa"/>
          </w:tcPr>
          <w:p w14:paraId="6CB4E943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92" w:type="dxa"/>
          </w:tcPr>
          <w:p w14:paraId="02A762B5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92" w:type="dxa"/>
          </w:tcPr>
          <w:p w14:paraId="17453E8A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92" w:type="dxa"/>
          </w:tcPr>
          <w:p w14:paraId="2F4D9E1D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93" w:type="dxa"/>
          </w:tcPr>
          <w:p w14:paraId="289FB197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 w14:paraId="5D55E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 w14:paraId="6DCAB6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 w14:paraId="6D742078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</w:tcPr>
          <w:p w14:paraId="2D381962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 w14:paraId="3E0EA546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 w14:paraId="515F42B3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 w14:paraId="6343E0A6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</w:tcPr>
          <w:p w14:paraId="6A41C81F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842771A">
      <w:pPr>
        <w:spacing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8222BB7">
      <w:pPr>
        <w:spacing w:line="240" w:lineRule="auto"/>
        <w:ind w:left="-1134" w:firstLine="14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Ответ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:</w:t>
      </w:r>
    </w:p>
    <w:tbl>
      <w:tblPr>
        <w:tblStyle w:val="14"/>
        <w:tblW w:w="7230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993"/>
        <w:gridCol w:w="992"/>
        <w:gridCol w:w="1134"/>
        <w:gridCol w:w="1073"/>
        <w:gridCol w:w="1053"/>
      </w:tblGrid>
      <w:tr w14:paraId="3F2EA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3" w:type="dxa"/>
          </w:tcPr>
          <w:p w14:paraId="24E5D9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</w:tcPr>
          <w:p w14:paraId="20D27FA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93" w:type="dxa"/>
          </w:tcPr>
          <w:p w14:paraId="467873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92" w:type="dxa"/>
          </w:tcPr>
          <w:p w14:paraId="15F4C2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34" w:type="dxa"/>
          </w:tcPr>
          <w:p w14:paraId="69D8AA7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73" w:type="dxa"/>
          </w:tcPr>
          <w:p w14:paraId="38113C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53" w:type="dxa"/>
          </w:tcPr>
          <w:p w14:paraId="0842327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 w14:paraId="3E602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 w14:paraId="7B7A55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А, Г</w:t>
            </w:r>
          </w:p>
        </w:tc>
        <w:tc>
          <w:tcPr>
            <w:tcW w:w="992" w:type="dxa"/>
          </w:tcPr>
          <w:p w14:paraId="1F3DE9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А,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В</w:t>
            </w:r>
          </w:p>
        </w:tc>
        <w:tc>
          <w:tcPr>
            <w:tcW w:w="993" w:type="dxa"/>
          </w:tcPr>
          <w:p w14:paraId="252D7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Б,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В</w:t>
            </w:r>
          </w:p>
        </w:tc>
        <w:tc>
          <w:tcPr>
            <w:tcW w:w="992" w:type="dxa"/>
          </w:tcPr>
          <w:p w14:paraId="5D0C63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В, Г</w:t>
            </w:r>
          </w:p>
        </w:tc>
        <w:tc>
          <w:tcPr>
            <w:tcW w:w="1134" w:type="dxa"/>
          </w:tcPr>
          <w:p w14:paraId="3F5CA9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Б,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Г</w:t>
            </w:r>
          </w:p>
        </w:tc>
        <w:tc>
          <w:tcPr>
            <w:tcW w:w="1073" w:type="dxa"/>
          </w:tcPr>
          <w:p w14:paraId="60EDD56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А,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В, Г</w:t>
            </w:r>
          </w:p>
        </w:tc>
        <w:tc>
          <w:tcPr>
            <w:tcW w:w="1053" w:type="dxa"/>
          </w:tcPr>
          <w:p w14:paraId="1F1FF6B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Б, В</w:t>
            </w:r>
          </w:p>
        </w:tc>
      </w:tr>
    </w:tbl>
    <w:p w14:paraId="4F34281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4CA6B1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3. Ниже представлены работы, напишите их авторов </w:t>
      </w:r>
    </w:p>
    <w:p w14:paraId="63A3A23F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(За каждый правильный ответ – по 3 балла. Всего 9 баллов):</w:t>
      </w:r>
    </w:p>
    <w:p w14:paraId="5C130B4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 xml:space="preserve">«Философические письма» - </w:t>
      </w:r>
    </w:p>
    <w:p w14:paraId="186721E3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 xml:space="preserve"> «Лев Толстой как зеркало русской революции» - </w:t>
      </w:r>
    </w:p>
    <w:p w14:paraId="7F1710CE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 xml:space="preserve"> «Истоки и смысл русского коммунизма» - </w:t>
      </w:r>
    </w:p>
    <w:p w14:paraId="1F0FB36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3.1. Чаадаев П.Я.; 3.2. Ленин В.И; 3.3. Бердяев Н.А.</w:t>
      </w:r>
    </w:p>
    <w:p w14:paraId="35D03A14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A4C04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Определите понятие по приведённому определению: </w:t>
      </w:r>
    </w:p>
    <w:p w14:paraId="1267385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(За полностью правильный ответ – по 2 балла. В случае любой ошибки – 0 баллов. Всего 6 баллов)</w:t>
      </w:r>
    </w:p>
    <w:p w14:paraId="5FD221DB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BC29A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Style w:val="13"/>
          <w:sz w:val="28"/>
          <w:szCs w:val="28"/>
        </w:rPr>
        <w:t>социальные институты, при помощи которых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13"/>
          <w:sz w:val="28"/>
          <w:szCs w:val="28"/>
        </w:rPr>
        <w:t>происходят перемещения в социальной структуре общества.</w:t>
      </w:r>
    </w:p>
    <w:p w14:paraId="20EC882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2. __________________ - внутреннее строение права, выражающее его единство и разделение на нормы, институты и отрасли.</w:t>
      </w:r>
    </w:p>
    <w:p w14:paraId="7CA37643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3. __________________ - </w:t>
      </w:r>
      <w:r>
        <w:rPr>
          <w:rStyle w:val="13"/>
          <w:sz w:val="28"/>
          <w:szCs w:val="28"/>
        </w:rPr>
        <w:t>относительно немногочисленная социальная группа, сосредоточившая в своих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13"/>
          <w:sz w:val="28"/>
          <w:szCs w:val="28"/>
        </w:rPr>
        <w:t>руках значительный объем политической власти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C1336BE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4.1. Каналы социальной мобильности; 4.2. Система права; 4.3. Политическая элита.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F674C5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A7EDC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Что объединяет приведённые ниже понятия? Дайте максимально точный ответ:</w:t>
      </w:r>
    </w:p>
    <w:p w14:paraId="19BA9698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(За каждый правильный ответ – по 2 балла. Всего 4 балла)</w:t>
      </w:r>
    </w:p>
    <w:p w14:paraId="0CB5D21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D6F55D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Христианство, буддизм, ислам.</w:t>
      </w:r>
    </w:p>
    <w:p w14:paraId="5103407D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p w14:paraId="7CE47E2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Мировые религии</w:t>
      </w:r>
    </w:p>
    <w:p w14:paraId="26C6E2AD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6AA673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5.2.</w:t>
      </w:r>
      <w:r>
        <w:rPr>
          <w:rFonts w:ascii="Times New Roman" w:hAnsi="Times New Roman" w:cs="Times New Roman"/>
          <w:sz w:val="28"/>
          <w:szCs w:val="28"/>
        </w:rPr>
        <w:t xml:space="preserve"> Ценообразующая, стимулирующая, санирующая, интеграционная, инновационная.</w:t>
      </w:r>
    </w:p>
    <w:p w14:paraId="1B839894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p w14:paraId="159DCB3D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Функции рынка</w:t>
      </w:r>
    </w:p>
    <w:p w14:paraId="4612347D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D28E22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6.1. Решите экономическую задачу: (Всего 6 баллов)</w:t>
      </w:r>
    </w:p>
    <w:p w14:paraId="42CF2B5B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Вам предлагается положить деньги в банк на депозит сроком на один год под 20%. </w:t>
      </w:r>
    </w:p>
    <w:p w14:paraId="60C7F3B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1) Какой реальный процент вы ожидаете получить от этого депозита, если оцениваете инфляцию в следующем году в 10%? </w:t>
      </w:r>
    </w:p>
    <w:p w14:paraId="178FB2D8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2) А если инфляция, вопреки нашим ожиданиям составит 22%? 7%? Кто из-за этого окажется в выигрыше, а кто в проигрыше?</w:t>
      </w:r>
    </w:p>
    <w:p w14:paraId="79FAB42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3) Объясните, чем реальная процентная ставка отличается от номинальной процентной ставки.</w:t>
      </w:r>
    </w:p>
    <w:p w14:paraId="044E4EA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Ответ: </w:t>
      </w:r>
    </w:p>
    <w:p w14:paraId="690CC57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1) 20% - 10%= 10%; (2 балла)</w:t>
      </w:r>
    </w:p>
    <w:p w14:paraId="0FACFBA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2) 22% - 20% = 2% - выигрывает банк (1 балл); 20% - 7% = 13% - выигрывает вкладчик; (1 балл)</w:t>
      </w:r>
    </w:p>
    <w:p w14:paraId="20DDB0E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3) Реальная процентная ставка – процентная ставка с учетом инфляции, (1 балл) номинальная процентная ставка – процентная ставка, включающая в себя уровень инфляции. (1 балл)</w:t>
      </w:r>
    </w:p>
    <w:p w14:paraId="260B849F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5604DB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6.2. Решите экономическую задачу: (Всего 6 баллов)</w:t>
      </w:r>
    </w:p>
    <w:p w14:paraId="24291BAE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570279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Спрос и предложение на некий товар описывается уравнениями: </w:t>
      </w:r>
    </w:p>
    <w:p w14:paraId="2A5CF584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Qd = 3400 – 200P, </w:t>
      </w:r>
    </w:p>
    <w:p w14:paraId="0A9C4104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Qs = 1000 + 100P, </w:t>
      </w:r>
    </w:p>
    <w:p w14:paraId="57E18E10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Q – количество товара,</w:t>
      </w:r>
    </w:p>
    <w:p w14:paraId="62A068D6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 – его цена</w:t>
      </w:r>
    </w:p>
    <w:p w14:paraId="7D9E6396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14:paraId="46A773A3">
      <w:pPr>
        <w:spacing w:after="0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Вычислите параметры равновесия на рынке данного товара</w:t>
      </w:r>
    </w:p>
    <w:p w14:paraId="41B9009E">
      <w:pPr>
        <w:spacing w:after="0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Государство установило на данный товар фиксированную цену в 15 денежных единиц за единицу товара. Охарактеризуйте последствия такого решения.</w:t>
      </w:r>
    </w:p>
    <w:p w14:paraId="5BBBB0CF">
      <w:pPr>
        <w:spacing w:after="0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E38B4E">
      <w:pPr>
        <w:spacing w:after="0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Решение: </w:t>
      </w:r>
    </w:p>
    <w:p w14:paraId="12641D69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рыночном равновесии </w:t>
      </w:r>
      <w:r>
        <w:rPr>
          <w:rFonts w:ascii="Times New Roman" w:hAnsi="Times New Roman" w:cs="Times New Roman"/>
          <w:sz w:val="28"/>
          <w:szCs w:val="28"/>
          <w:lang w:val="en-US"/>
        </w:rPr>
        <w:t>Qd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Qs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5C8F22E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3400 – 200Р = 1000 + 100Р</w:t>
      </w:r>
    </w:p>
    <w:p w14:paraId="28FF888F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3400 – 1000 = 200Р + 100Р</w:t>
      </w:r>
    </w:p>
    <w:p w14:paraId="6E26921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2400 = 300Р</w:t>
      </w:r>
    </w:p>
    <w:p w14:paraId="58C05D44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 = 8 </w:t>
      </w:r>
    </w:p>
    <w:p w14:paraId="66C6E7EC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= 3400 – 300 * 8 = 1000 </w:t>
      </w:r>
    </w:p>
    <w:p w14:paraId="77BC29F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Если государство установило цену в 15 д.ед.</w:t>
      </w:r>
    </w:p>
    <w:p w14:paraId="08A3C646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Qs</w:t>
      </w:r>
      <w:r>
        <w:rPr>
          <w:rFonts w:ascii="Times New Roman" w:hAnsi="Times New Roman" w:cs="Times New Roman"/>
          <w:sz w:val="28"/>
          <w:szCs w:val="28"/>
        </w:rPr>
        <w:t xml:space="preserve"> = 1000 + 100 * 15 = 1000 + 1500 = 2500</w:t>
      </w:r>
    </w:p>
    <w:p w14:paraId="0DFA2C8C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Qd</w:t>
      </w:r>
      <w:r>
        <w:rPr>
          <w:rFonts w:ascii="Times New Roman" w:hAnsi="Times New Roman" w:cs="Times New Roman"/>
          <w:sz w:val="28"/>
          <w:szCs w:val="28"/>
        </w:rPr>
        <w:t xml:space="preserve"> = 3400 – 200 * 15 = 3400 – 3000 = 400</w:t>
      </w:r>
    </w:p>
    <w:p w14:paraId="518BA46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Qs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Qd</w:t>
      </w:r>
      <w:r>
        <w:rPr>
          <w:rFonts w:ascii="Times New Roman" w:hAnsi="Times New Roman" w:cs="Times New Roman"/>
          <w:sz w:val="28"/>
          <w:szCs w:val="28"/>
        </w:rPr>
        <w:t xml:space="preserve"> = 2500 – 400 = 2100</w:t>
      </w:r>
    </w:p>
    <w:p w14:paraId="752F6121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Qd</w:t>
      </w:r>
      <w:r>
        <w:rPr>
          <w:rFonts w:ascii="Times New Roman" w:hAnsi="Times New Roman" w:cs="Times New Roman"/>
          <w:sz w:val="28"/>
          <w:szCs w:val="28"/>
        </w:rPr>
        <w:t xml:space="preserve"> &lt; </w:t>
      </w:r>
      <w:r>
        <w:rPr>
          <w:rFonts w:ascii="Times New Roman" w:hAnsi="Times New Roman" w:cs="Times New Roman"/>
          <w:sz w:val="28"/>
          <w:szCs w:val="28"/>
          <w:lang w:val="en-US"/>
        </w:rPr>
        <w:t>Qs</w:t>
      </w:r>
      <w:r>
        <w:rPr>
          <w:rFonts w:ascii="Times New Roman" w:hAnsi="Times New Roman" w:cs="Times New Roman"/>
          <w:sz w:val="28"/>
          <w:szCs w:val="28"/>
        </w:rPr>
        <w:t xml:space="preserve">, т.е. спрос будет меньше предложения. Следовательно, на рынке образуется профицит товара в 2100 единиц. </w:t>
      </w:r>
    </w:p>
    <w:p w14:paraId="35AE1B09">
      <w:pPr>
        <w:spacing w:after="0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4FFF69">
      <w:pPr>
        <w:spacing w:after="0"/>
        <w:ind w:left="-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5F06427F">
      <w:pPr>
        <w:spacing w:after="0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равновесная цена = 8 (1 балл), равновесное количество = 1000 (1 балл); </w:t>
      </w:r>
    </w:p>
    <w:p w14:paraId="29632306">
      <w:pPr>
        <w:spacing w:after="0"/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2.На рынке образуется профицит (2 балла) некоторого товара в 2100 единиц (2 балла).</w:t>
      </w:r>
    </w:p>
    <w:p w14:paraId="3EF6EB91">
      <w:pPr>
        <w:spacing w:after="0"/>
        <w:ind w:left="-851"/>
        <w:rPr>
          <w:rFonts w:ascii="Times New Roman" w:hAnsi="Times New Roman" w:cs="Times New Roman"/>
          <w:b/>
          <w:sz w:val="28"/>
          <w:szCs w:val="28"/>
        </w:rPr>
      </w:pPr>
    </w:p>
    <w:p w14:paraId="20855E4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7.1. Решите правовую задачу: (Всего 6 баллов)</w:t>
      </w:r>
    </w:p>
    <w:p w14:paraId="4DA3C875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A57F960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 2023 году орган законодательной власти Энской области приняло закон, устанавливающий уголовную ответственность за незарегистрированные трансграничные криптовалютные переводы.</w:t>
      </w:r>
    </w:p>
    <w:p w14:paraId="367146AF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Возможно ли принятие такого закона? Ответ обоснуйте с опорой на нормативные акты</w:t>
      </w:r>
    </w:p>
    <w:p w14:paraId="38CC701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Ответ: Нет (1 балл). В соответствии с Конституцией (1 балл) уголовное законодательство (2 балла) находится в исключительном ведении РФ. (2 балла)</w:t>
      </w:r>
    </w:p>
    <w:p w14:paraId="16D30D1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B459309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7.2. Решите правовую задачу: (Всего 5 баллов)</w:t>
      </w:r>
    </w:p>
    <w:p w14:paraId="21E534C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AA161E4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Проживающий заграницей Петров решил составить завещание, так как в Москве у него оставалась квартира. Желая сэкономить на перелете, Петров направил своей сестре по почте доверенность на составление документа в ее пользу. </w:t>
      </w:r>
    </w:p>
    <w:p w14:paraId="69B0C723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Удостоверит ли нотариус завещание, составленное по доверенности? Ответ обоснуйте с опорой на нормативные акты</w:t>
      </w:r>
    </w:p>
    <w:p w14:paraId="20192DB7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211588D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Ответ: Нет (1 балл). В соответствии с Гражданским кодексом (2 балла) завещание должно быть составлено лично (1 балл) и собственноручно подписано (1 балл).</w:t>
      </w:r>
    </w:p>
    <w:p w14:paraId="00C6104E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F60CACB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8. Определите страну по описанию и ответьте на вопросы: Какая форма правления и форма территориального устройства в данном государстве? </w:t>
      </w:r>
    </w:p>
    <w:p w14:paraId="408B1FF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(Всего 6 баллов)</w:t>
      </w:r>
    </w:p>
    <w:p w14:paraId="32E9BC50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8340A07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Эта страна находится в самом центре Южной Америки. Имеет два официальных языка: испанский и гуарани (язык коренного народа). Единственная страна мира, флаг которой имеет различные эмблемы на лицевой и обратной стороне. Во второй половине двадцатого века более тридцати лет управлялась генералом Стресснером. Партия Генерала (Колорадо) и в настоящее время является правящей, хотя страна перешла к демократическим процедурам.</w:t>
      </w:r>
    </w:p>
    <w:p w14:paraId="78739BDE">
      <w:pPr>
        <w:pStyle w:val="9"/>
        <w:spacing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Парагвай. (2 балла) Президентская республика. (2 балла) Унитарное государство. (2 балла)</w:t>
      </w:r>
    </w:p>
    <w:p w14:paraId="09AB2D0E">
      <w:pPr>
        <w:pStyle w:val="9"/>
        <w:spacing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CE79C4">
      <w:pPr>
        <w:pStyle w:val="9"/>
        <w:spacing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Решите логическую задачу. (Всего 6 баллов)</w:t>
      </w:r>
    </w:p>
    <w:p w14:paraId="704D7748">
      <w:pPr>
        <w:pStyle w:val="9"/>
        <w:spacing w:line="240" w:lineRule="auto"/>
        <w:ind w:left="-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логике есть понятие «умозаключение», означающее мыслительные действия, в результате которых из нескольких принятых суждений получается новое утверждение – следствие. Выберите все следствия, вытекающие из приведённых ниже суждений</w:t>
      </w:r>
    </w:p>
    <w:p w14:paraId="65D196D4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</w:p>
    <w:p w14:paraId="50ABB709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Известны следующие факты:</w:t>
      </w:r>
    </w:p>
    <w:p w14:paraId="292138FA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Если человек ест кофе, то он не пьет чай.</w:t>
      </w:r>
    </w:p>
    <w:p w14:paraId="64EAA588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Все, кто пьет чай, любят читать.</w:t>
      </w:r>
    </w:p>
    <w:p w14:paraId="13D60ACA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Некоторые, кто любит читать, также любят рисовать.</w:t>
      </w:r>
    </w:p>
    <w:p w14:paraId="6404544F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</w:p>
    <w:p w14:paraId="5DBEFC43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основании этих фактов выберите верные утверждения:</w:t>
      </w:r>
    </w:p>
    <w:p w14:paraId="0C912BC3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Если человек не ест кофе, то он пьет чай.</w:t>
      </w:r>
    </w:p>
    <w:p w14:paraId="174E425B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Если человек любит читать, то он пьет чай.</w:t>
      </w:r>
    </w:p>
    <w:p w14:paraId="4C6A1051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Все, кто любит читать, также любят рисовать.</w:t>
      </w:r>
    </w:p>
    <w:p w14:paraId="5ADB2EBD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Если человек не любит читать, то он не пьет чай.</w:t>
      </w:r>
    </w:p>
    <w:p w14:paraId="13AFE0B9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Если человек ест кофе, то он не любит рисовать.</w:t>
      </w:r>
    </w:p>
    <w:p w14:paraId="21ACAD9C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Некоторые, кто любит рисовать, также пьют чай.</w:t>
      </w:r>
    </w:p>
    <w:p w14:paraId="79CAFCE5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Если человек любит рисовать, то он не любит читать.</w:t>
      </w:r>
    </w:p>
    <w:p w14:paraId="55E2AD87">
      <w:pPr>
        <w:pStyle w:val="9"/>
        <w:spacing w:line="240" w:lineRule="auto"/>
        <w:ind w:left="-851"/>
        <w:jc w:val="both"/>
        <w:rPr>
          <w:rFonts w:ascii="Times New Roman" w:hAnsi="Times New Roman"/>
          <w:sz w:val="28"/>
        </w:rPr>
      </w:pPr>
    </w:p>
    <w:p w14:paraId="2E57DD41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Ответ: 1, 2, 6 </w:t>
      </w:r>
      <w:r>
        <w:rPr>
          <w:rFonts w:ascii="Times New Roman" w:hAnsi="Times New Roman" w:cs="Times New Roman"/>
          <w:sz w:val="28"/>
          <w:szCs w:val="28"/>
        </w:rPr>
        <w:t>(За каждый правильный вариант ответа – 2 балла. За каждый лишний указанный вариант штраф – 2 балла. Максимум за задание 6 баллов. Минимум 0 баллов)</w:t>
      </w:r>
    </w:p>
    <w:p w14:paraId="3C98F9CF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AC2ED4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75 баллов</w:t>
      </w:r>
    </w:p>
    <w:sectPr>
      <w:footerReference r:id="rId6" w:type="default"/>
      <w:pgSz w:w="11906" w:h="16838"/>
      <w:pgMar w:top="1418" w:right="850" w:bottom="1135" w:left="1701" w:header="708" w:footer="708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8090045"/>
      <w:docPartObj>
        <w:docPartGallery w:val="AutoText"/>
      </w:docPartObj>
    </w:sdtPr>
    <w:sdtContent>
      <w:p w14:paraId="6579B161">
        <w:pPr>
          <w:pStyle w:val="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6DF38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16185241"/>
      <w:docPartObj>
        <w:docPartGallery w:val="AutoText"/>
      </w:docPartObj>
    </w:sdtPr>
    <w:sdtContent>
      <w:p w14:paraId="092E05BC">
        <w:pPr>
          <w:pStyle w:val="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2C7F4B29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0B7"/>
    <w:rsid w:val="00010754"/>
    <w:rsid w:val="00022460"/>
    <w:rsid w:val="00033528"/>
    <w:rsid w:val="000455E2"/>
    <w:rsid w:val="000720F4"/>
    <w:rsid w:val="00080081"/>
    <w:rsid w:val="00090A0B"/>
    <w:rsid w:val="000A3431"/>
    <w:rsid w:val="000B731B"/>
    <w:rsid w:val="001106A5"/>
    <w:rsid w:val="00113D83"/>
    <w:rsid w:val="00117268"/>
    <w:rsid w:val="00140BD1"/>
    <w:rsid w:val="00154502"/>
    <w:rsid w:val="001921EB"/>
    <w:rsid w:val="00195377"/>
    <w:rsid w:val="001B10F2"/>
    <w:rsid w:val="00204029"/>
    <w:rsid w:val="00237648"/>
    <w:rsid w:val="00245725"/>
    <w:rsid w:val="002C0584"/>
    <w:rsid w:val="002D4526"/>
    <w:rsid w:val="00313930"/>
    <w:rsid w:val="00313FBC"/>
    <w:rsid w:val="00351DC8"/>
    <w:rsid w:val="00355BE0"/>
    <w:rsid w:val="003740A6"/>
    <w:rsid w:val="003C1372"/>
    <w:rsid w:val="003C44FF"/>
    <w:rsid w:val="003E0F12"/>
    <w:rsid w:val="003E2BA6"/>
    <w:rsid w:val="004025A9"/>
    <w:rsid w:val="00405EDF"/>
    <w:rsid w:val="00414D87"/>
    <w:rsid w:val="00441101"/>
    <w:rsid w:val="004509B9"/>
    <w:rsid w:val="00453DBB"/>
    <w:rsid w:val="004710FC"/>
    <w:rsid w:val="00480848"/>
    <w:rsid w:val="00491955"/>
    <w:rsid w:val="004E3D78"/>
    <w:rsid w:val="004E7364"/>
    <w:rsid w:val="004F18FF"/>
    <w:rsid w:val="004F5E3E"/>
    <w:rsid w:val="005450B7"/>
    <w:rsid w:val="005656C8"/>
    <w:rsid w:val="0057285F"/>
    <w:rsid w:val="0058618F"/>
    <w:rsid w:val="005D5054"/>
    <w:rsid w:val="0063276E"/>
    <w:rsid w:val="00634F34"/>
    <w:rsid w:val="00636705"/>
    <w:rsid w:val="006714A9"/>
    <w:rsid w:val="00682AE0"/>
    <w:rsid w:val="006879DE"/>
    <w:rsid w:val="006A0E44"/>
    <w:rsid w:val="006A1F4C"/>
    <w:rsid w:val="006A2A11"/>
    <w:rsid w:val="006B2F7F"/>
    <w:rsid w:val="006E597D"/>
    <w:rsid w:val="007727F2"/>
    <w:rsid w:val="007A509B"/>
    <w:rsid w:val="007A6EDA"/>
    <w:rsid w:val="007C228C"/>
    <w:rsid w:val="007E2EED"/>
    <w:rsid w:val="0081214D"/>
    <w:rsid w:val="008638AE"/>
    <w:rsid w:val="00867960"/>
    <w:rsid w:val="00890306"/>
    <w:rsid w:val="008D3846"/>
    <w:rsid w:val="00933AAF"/>
    <w:rsid w:val="0093461B"/>
    <w:rsid w:val="0094123F"/>
    <w:rsid w:val="00945CD6"/>
    <w:rsid w:val="0098384C"/>
    <w:rsid w:val="009D4D11"/>
    <w:rsid w:val="009E5EC7"/>
    <w:rsid w:val="009F20E8"/>
    <w:rsid w:val="00A118A0"/>
    <w:rsid w:val="00A62129"/>
    <w:rsid w:val="00AA4723"/>
    <w:rsid w:val="00AB33B1"/>
    <w:rsid w:val="00AD0E64"/>
    <w:rsid w:val="00AE0D11"/>
    <w:rsid w:val="00B235E2"/>
    <w:rsid w:val="00B31DC9"/>
    <w:rsid w:val="00B4420E"/>
    <w:rsid w:val="00B67424"/>
    <w:rsid w:val="00B74027"/>
    <w:rsid w:val="00BD1ED5"/>
    <w:rsid w:val="00C13AE4"/>
    <w:rsid w:val="00C13B66"/>
    <w:rsid w:val="00C159C6"/>
    <w:rsid w:val="00C172D2"/>
    <w:rsid w:val="00C33D00"/>
    <w:rsid w:val="00C53FCF"/>
    <w:rsid w:val="00CA735B"/>
    <w:rsid w:val="00CC457D"/>
    <w:rsid w:val="00CD002F"/>
    <w:rsid w:val="00CD6265"/>
    <w:rsid w:val="00CF7ADD"/>
    <w:rsid w:val="00D32D43"/>
    <w:rsid w:val="00D337CE"/>
    <w:rsid w:val="00D33E2C"/>
    <w:rsid w:val="00D640F6"/>
    <w:rsid w:val="00DB40B8"/>
    <w:rsid w:val="00DB7768"/>
    <w:rsid w:val="00DD0DC5"/>
    <w:rsid w:val="00E144B8"/>
    <w:rsid w:val="00E34CAF"/>
    <w:rsid w:val="00E715BE"/>
    <w:rsid w:val="00E800F2"/>
    <w:rsid w:val="00EA7593"/>
    <w:rsid w:val="00F17275"/>
    <w:rsid w:val="00F4161B"/>
    <w:rsid w:val="00F90C2D"/>
    <w:rsid w:val="00F91189"/>
    <w:rsid w:val="00FD28E5"/>
    <w:rsid w:val="00FF4191"/>
    <w:rsid w:val="3EE1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5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Arial" w:hAnsi="Arial" w:cs="Arial"/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footer"/>
    <w:basedOn w:val="1"/>
    <w:link w:val="1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8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Верхний колонтитул Знак"/>
    <w:basedOn w:val="2"/>
    <w:link w:val="6"/>
    <w:qFormat/>
    <w:uiPriority w:val="99"/>
  </w:style>
  <w:style w:type="character" w:customStyle="1" w:styleId="11">
    <w:name w:val="Нижний колонтитул Знак"/>
    <w:basedOn w:val="2"/>
    <w:link w:val="7"/>
    <w:uiPriority w:val="99"/>
  </w:style>
  <w:style w:type="character" w:customStyle="1" w:styleId="12">
    <w:name w:val="Текст выноски Знак"/>
    <w:basedOn w:val="2"/>
    <w:link w:val="5"/>
    <w:semiHidden/>
    <w:qFormat/>
    <w:uiPriority w:val="99"/>
    <w:rPr>
      <w:rFonts w:ascii="Arial" w:hAnsi="Arial" w:cs="Arial"/>
      <w:sz w:val="18"/>
      <w:szCs w:val="18"/>
    </w:rPr>
  </w:style>
  <w:style w:type="character" w:customStyle="1" w:styleId="13">
    <w:name w:val="fontstyle01"/>
    <w:basedOn w:val="2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table" w:customStyle="1" w:styleId="14">
    <w:name w:val="Table Grid_0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C030D-9AD4-4F8D-8630-674C62D485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1283</Words>
  <Characters>7314</Characters>
  <Lines>60</Lines>
  <Paragraphs>17</Paragraphs>
  <TotalTime>21</TotalTime>
  <ScaleCrop>false</ScaleCrop>
  <LinksUpToDate>false</LinksUpToDate>
  <CharactersWithSpaces>8580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2024-10-12T18:06:00Z</dcterms:created>
  <dc:creator>LENOVO</dc:creator>
  <cp:lastModifiedBy>User</cp:lastModifiedBy>
  <cp:lastPrinted>2020-10-01T10:21:00Z</cp:lastPrinted>
  <dcterms:modified xsi:type="dcterms:W3CDTF">2025-09-19T06:01:15Z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B79DABF643AD4625B8A22AAF395EB5B5_12</vt:lpwstr>
  </property>
</Properties>
</file>